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06" w:rsidRPr="00D520D9" w:rsidRDefault="000E0706" w:rsidP="000E0706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520D9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 геометрии  10-11</w:t>
      </w:r>
      <w:r w:rsidRPr="00D520D9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0E0706" w:rsidRDefault="000E0706" w:rsidP="007E18E8">
      <w:pPr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E18E8" w:rsidRPr="007E18E8" w:rsidRDefault="007E18E8" w:rsidP="007E18E8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геометрии составлена для </w:t>
      </w:r>
      <w:proofErr w:type="gramStart"/>
      <w:r w:rsidRPr="007E18E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7E18E8">
        <w:rPr>
          <w:rFonts w:ascii="Times New Roman" w:hAnsi="Times New Roman"/>
          <w:color w:val="000000"/>
          <w:sz w:val="28"/>
          <w:szCs w:val="28"/>
        </w:rPr>
        <w:t xml:space="preserve"> 10-11 класса на основе:</w:t>
      </w:r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7E18E8" w:rsidRPr="007E18E8" w:rsidRDefault="007E18E8" w:rsidP="007E18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18E8">
        <w:rPr>
          <w:rFonts w:ascii="Times New Roman" w:hAnsi="Times New Roman"/>
          <w:sz w:val="28"/>
          <w:szCs w:val="28"/>
        </w:rPr>
        <w:t>Примерной программы по</w:t>
      </w:r>
      <w:r w:rsidRPr="007E18E8">
        <w:rPr>
          <w:rFonts w:ascii="Times New Roman" w:hAnsi="Times New Roman"/>
          <w:color w:val="000000"/>
          <w:sz w:val="28"/>
          <w:szCs w:val="28"/>
        </w:rPr>
        <w:t xml:space="preserve"> геометрии</w:t>
      </w:r>
      <w:r w:rsidRPr="007E18E8">
        <w:rPr>
          <w:rFonts w:ascii="Times New Roman" w:hAnsi="Times New Roman"/>
          <w:sz w:val="28"/>
          <w:szCs w:val="28"/>
        </w:rPr>
        <w:t xml:space="preserve"> для 10-11 </w:t>
      </w:r>
      <w:bookmarkStart w:id="0" w:name="_GoBack"/>
      <w:bookmarkEnd w:id="0"/>
      <w:proofErr w:type="spellStart"/>
      <w:r w:rsidRPr="007E18E8">
        <w:rPr>
          <w:rFonts w:ascii="Times New Roman" w:hAnsi="Times New Roman"/>
          <w:sz w:val="28"/>
          <w:szCs w:val="28"/>
        </w:rPr>
        <w:t>кл</w:t>
      </w:r>
      <w:proofErr w:type="spellEnd"/>
      <w:r w:rsidRPr="007E18E8">
        <w:rPr>
          <w:rFonts w:ascii="Times New Roman" w:hAnsi="Times New Roman"/>
          <w:sz w:val="28"/>
          <w:szCs w:val="28"/>
        </w:rPr>
        <w:t xml:space="preserve">., авторы  Л.С </w:t>
      </w:r>
      <w:proofErr w:type="spellStart"/>
      <w:r w:rsidRPr="007E18E8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7E18E8">
        <w:rPr>
          <w:rFonts w:ascii="Times New Roman" w:hAnsi="Times New Roman"/>
          <w:sz w:val="28"/>
          <w:szCs w:val="28"/>
        </w:rPr>
        <w:t>, В.Ф. Бутузов, С.Б. Кадомцев  (Геометрия.</w:t>
      </w:r>
      <w:proofErr w:type="gramEnd"/>
      <w:r w:rsidRPr="007E18E8">
        <w:rPr>
          <w:rFonts w:ascii="Times New Roman" w:hAnsi="Times New Roman"/>
          <w:sz w:val="28"/>
          <w:szCs w:val="28"/>
        </w:rPr>
        <w:t xml:space="preserve"> Программы общеобразовательных учреждений. 10-11 классы; составитель: </w:t>
      </w:r>
      <w:proofErr w:type="spellStart"/>
      <w:proofErr w:type="gramStart"/>
      <w:r w:rsidRPr="007E18E8">
        <w:rPr>
          <w:rFonts w:ascii="Times New Roman" w:hAnsi="Times New Roman"/>
          <w:sz w:val="28"/>
          <w:szCs w:val="28"/>
        </w:rPr>
        <w:t>Т.А.Бурмистрова</w:t>
      </w:r>
      <w:proofErr w:type="spellEnd"/>
      <w:r w:rsidRPr="007E18E8">
        <w:rPr>
          <w:rFonts w:ascii="Times New Roman" w:hAnsi="Times New Roman"/>
          <w:sz w:val="28"/>
          <w:szCs w:val="28"/>
        </w:rPr>
        <w:t xml:space="preserve"> – Москва.: Просвещение, 2011) </w:t>
      </w:r>
      <w:proofErr w:type="gramEnd"/>
    </w:p>
    <w:p w:rsidR="007E18E8" w:rsidRPr="00F5601D" w:rsidRDefault="007E18E8" w:rsidP="00F5601D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7E18E8" w:rsidRPr="007E18E8" w:rsidRDefault="007E18E8" w:rsidP="007E18E8">
      <w:pPr>
        <w:pStyle w:val="a4"/>
        <w:ind w:left="142" w:firstLine="709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 xml:space="preserve">Геометрия (стереометрия) – </w:t>
      </w:r>
      <w:r w:rsidRPr="007E18E8">
        <w:rPr>
          <w:rFonts w:ascii="Times New Roman" w:hAnsi="Times New Roman" w:cs="Times New Roman"/>
          <w:sz w:val="28"/>
          <w:szCs w:val="28"/>
        </w:rPr>
        <w:t>один из важнейших компонентов математического образования, необходимый для приобретения конкретных знаний о пространстве (об объектах окружающего мира) о пространственном воображении, необходимом для эстетического восприятия мира.</w:t>
      </w: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706" w:rsidRDefault="000E0706" w:rsidP="000E0706">
      <w:pPr>
        <w:spacing w:line="240" w:lineRule="auto"/>
        <w:ind w:left="142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E18E8" w:rsidRDefault="000E0706" w:rsidP="000E0706">
      <w:pPr>
        <w:spacing w:line="240" w:lineRule="auto"/>
        <w:ind w:left="142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07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Программно-методическое оснащение</w:t>
      </w:r>
    </w:p>
    <w:p w:rsidR="000E0706" w:rsidRPr="007E18E8" w:rsidRDefault="000E0706" w:rsidP="000E0706">
      <w:pPr>
        <w:spacing w:line="240" w:lineRule="auto"/>
        <w:ind w:left="14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E18E8" w:rsidRPr="007E18E8" w:rsidRDefault="007E18E8" w:rsidP="007E18E8">
      <w:pPr>
        <w:rPr>
          <w:rFonts w:ascii="Times New Roman" w:hAnsi="Times New Roman"/>
          <w:sz w:val="28"/>
          <w:szCs w:val="28"/>
        </w:rPr>
      </w:pPr>
      <w:r w:rsidRPr="007E18E8">
        <w:rPr>
          <w:rFonts w:ascii="Times New Roman" w:hAnsi="Times New Roman"/>
          <w:sz w:val="28"/>
          <w:szCs w:val="28"/>
        </w:rPr>
        <w:t xml:space="preserve">Геометрия,10-11кл. Учебник для общеобразовательных учреждений  / </w:t>
      </w:r>
      <w:proofErr w:type="spellStart"/>
      <w:r w:rsidRPr="007E18E8">
        <w:rPr>
          <w:rFonts w:ascii="Times New Roman" w:hAnsi="Times New Roman"/>
          <w:sz w:val="28"/>
          <w:szCs w:val="28"/>
        </w:rPr>
        <w:t>Л.С.Атанасян</w:t>
      </w:r>
      <w:proofErr w:type="spellEnd"/>
      <w:r w:rsidRPr="007E18E8">
        <w:rPr>
          <w:rFonts w:ascii="Times New Roman" w:hAnsi="Times New Roman"/>
          <w:sz w:val="28"/>
          <w:szCs w:val="28"/>
        </w:rPr>
        <w:t>, В.Ф.Бутузов, С.Б.Кадомцев и др. – 18 изд. - М.: Просвещение, 2012г.-255с.</w:t>
      </w:r>
      <w:proofErr w:type="gramStart"/>
      <w:r w:rsidRPr="007E18E8">
        <w:rPr>
          <w:rFonts w:ascii="Times New Roman" w:hAnsi="Times New Roman"/>
          <w:sz w:val="28"/>
          <w:szCs w:val="28"/>
        </w:rPr>
        <w:t>:и</w:t>
      </w:r>
      <w:proofErr w:type="gramEnd"/>
      <w:r w:rsidRPr="007E18E8">
        <w:rPr>
          <w:rFonts w:ascii="Times New Roman" w:hAnsi="Times New Roman"/>
          <w:sz w:val="28"/>
          <w:szCs w:val="28"/>
        </w:rPr>
        <w:t>л.</w:t>
      </w:r>
    </w:p>
    <w:p w:rsidR="000E0706" w:rsidRPr="00511A89" w:rsidRDefault="000E0706" w:rsidP="000E0706">
      <w:pPr>
        <w:jc w:val="center"/>
        <w:rPr>
          <w:rFonts w:ascii="Times New Roman" w:hAnsi="Times New Roman"/>
          <w:sz w:val="28"/>
          <w:szCs w:val="28"/>
        </w:rPr>
      </w:pPr>
      <w:r w:rsidRPr="00511A89"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  <w:r w:rsidRPr="007E18E8">
        <w:rPr>
          <w:sz w:val="28"/>
          <w:szCs w:val="28"/>
        </w:rPr>
        <w:t>Прог</w:t>
      </w:r>
      <w:r w:rsidR="00F5601D">
        <w:rPr>
          <w:sz w:val="28"/>
          <w:szCs w:val="28"/>
        </w:rPr>
        <w:t>рамма 10 класса рассчитана на 51 часов в год – 1,5</w:t>
      </w:r>
      <w:r w:rsidRPr="007E18E8">
        <w:rPr>
          <w:sz w:val="28"/>
          <w:szCs w:val="28"/>
        </w:rPr>
        <w:t xml:space="preserve"> часа в неделю. Запланировано 4 контрольные работы. Уровень обучения - базовый. </w:t>
      </w: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</w:p>
    <w:p w:rsidR="007E18E8" w:rsidRPr="007E18E8" w:rsidRDefault="007E18E8" w:rsidP="007E18E8">
      <w:pPr>
        <w:pStyle w:val="a5"/>
        <w:jc w:val="both"/>
        <w:rPr>
          <w:sz w:val="28"/>
          <w:szCs w:val="28"/>
        </w:rPr>
      </w:pPr>
      <w:r w:rsidRPr="007E18E8">
        <w:rPr>
          <w:sz w:val="28"/>
          <w:szCs w:val="28"/>
        </w:rPr>
        <w:t>Прог</w:t>
      </w:r>
      <w:r w:rsidR="00F5601D">
        <w:rPr>
          <w:sz w:val="28"/>
          <w:szCs w:val="28"/>
        </w:rPr>
        <w:t>рамма 11 класса рассчитана на 51 часов в год – 1,5</w:t>
      </w:r>
      <w:r w:rsidRPr="007E18E8">
        <w:rPr>
          <w:sz w:val="28"/>
          <w:szCs w:val="28"/>
        </w:rPr>
        <w:t xml:space="preserve"> часа в неделю. Запланировано 3 контрольные работы. Уровень обучения - базовый. </w:t>
      </w:r>
    </w:p>
    <w:p w:rsidR="007E18E8" w:rsidRPr="007E18E8" w:rsidRDefault="007E18E8" w:rsidP="007E18E8">
      <w:pPr>
        <w:rPr>
          <w:rFonts w:ascii="Times New Roman" w:hAnsi="Times New Roman"/>
          <w:sz w:val="28"/>
          <w:szCs w:val="28"/>
        </w:rPr>
      </w:pP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>Цели программы</w:t>
      </w:r>
    </w:p>
    <w:p w:rsidR="007E18E8" w:rsidRPr="007E18E8" w:rsidRDefault="007E18E8" w:rsidP="007E18E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Изучение геометрии направлено на достижение следующих целей: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формирование представления о методах геометрии, как универсальном языке науки;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овладение математическими знаниями и умениями, необходимыми для продолжения образования и освоения избранной специальности;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lastRenderedPageBreak/>
        <w:t>развитие логического мышления, пространственного воображения, творческих способностей, необходимых для продолжения образования и её приложений в будущей профессиональной деятельности;</w:t>
      </w:r>
    </w:p>
    <w:p w:rsidR="007E18E8" w:rsidRPr="007E18E8" w:rsidRDefault="007E18E8" w:rsidP="007E18E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воспитание личности средствами математики через знакомство с историей её развития, понимания значимости математики для общественного прогресса.</w:t>
      </w: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8E8" w:rsidRPr="007E18E8" w:rsidRDefault="007E18E8" w:rsidP="007E18E8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E8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 к уровню подготовки </w:t>
      </w:r>
      <w:proofErr w:type="gramStart"/>
      <w:r w:rsidRPr="007E18E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E18E8" w:rsidRPr="007E18E8" w:rsidRDefault="007E18E8" w:rsidP="007E18E8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 xml:space="preserve">Врезультате освоения содержания курса по </w:t>
      </w:r>
      <w:proofErr w:type="gramStart"/>
      <w:r w:rsidRPr="007E18E8">
        <w:rPr>
          <w:rFonts w:ascii="Times New Roman" w:hAnsi="Times New Roman" w:cs="Times New Roman"/>
          <w:sz w:val="28"/>
          <w:szCs w:val="28"/>
        </w:rPr>
        <w:t>геометрии</w:t>
      </w:r>
      <w:proofErr w:type="gramEnd"/>
      <w:r w:rsidRPr="007E18E8">
        <w:rPr>
          <w:rFonts w:ascii="Times New Roman" w:hAnsi="Times New Roman" w:cs="Times New Roman"/>
          <w:sz w:val="28"/>
          <w:szCs w:val="28"/>
        </w:rPr>
        <w:t xml:space="preserve"> обучающиеся  10-11 классов должны </w:t>
      </w:r>
    </w:p>
    <w:p w:rsidR="007E18E8" w:rsidRPr="007E18E8" w:rsidRDefault="007E18E8" w:rsidP="007E18E8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7E18E8">
        <w:rPr>
          <w:rFonts w:ascii="Times New Roman" w:hAnsi="Times New Roman" w:cs="Times New Roman"/>
          <w:i/>
          <w:sz w:val="28"/>
          <w:szCs w:val="28"/>
          <w:u w:val="single"/>
        </w:rPr>
        <w:t>знать/понимать: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описание реальных ситуаций на языке геометрии;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язык геометрии для описания предметов окружающего мира;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доказательные рассуждения при решении задач, используя известные теоремы, обнаруживая возможности для их использования;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вероятностный характер закономерностей окружающего мира;</w:t>
      </w:r>
    </w:p>
    <w:p w:rsidR="007E18E8" w:rsidRPr="007E18E8" w:rsidRDefault="007E18E8" w:rsidP="007E18E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каким образом геометрия возникла из практических задач землемерия и применение в практической деятельности человека.</w:t>
      </w:r>
    </w:p>
    <w:p w:rsidR="007E18E8" w:rsidRPr="007E18E8" w:rsidRDefault="007E18E8" w:rsidP="007E18E8">
      <w:pPr>
        <w:pStyle w:val="a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18E8">
        <w:rPr>
          <w:rFonts w:ascii="Times New Roman" w:hAnsi="Times New Roman" w:cs="Times New Roman"/>
          <w:sz w:val="28"/>
          <w:szCs w:val="28"/>
        </w:rPr>
        <w:tab/>
      </w:r>
      <w:r w:rsidRPr="007E18E8">
        <w:rPr>
          <w:rFonts w:ascii="Times New Roman" w:hAnsi="Times New Roman" w:cs="Times New Roman"/>
          <w:i/>
          <w:sz w:val="28"/>
          <w:szCs w:val="28"/>
          <w:u w:val="single"/>
        </w:rPr>
        <w:t>уметь:</w:t>
      </w:r>
    </w:p>
    <w:p w:rsidR="007E18E8" w:rsidRPr="007E18E8" w:rsidRDefault="007E18E8" w:rsidP="007E18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распознавать на чертежах и моделях пространственные формы;</w:t>
      </w:r>
    </w:p>
    <w:p w:rsidR="007E18E8" w:rsidRPr="007E18E8" w:rsidRDefault="007E18E8" w:rsidP="007E18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18E8">
        <w:rPr>
          <w:rFonts w:ascii="Times New Roman" w:hAnsi="Times New Roman" w:cs="Times New Roman"/>
          <w:sz w:val="28"/>
          <w:szCs w:val="28"/>
        </w:rPr>
        <w:t>соотносить трехмерные объекты с их описанием, изображениями;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sz w:val="28"/>
          <w:szCs w:val="28"/>
        </w:rPr>
      </w:pPr>
      <w:r w:rsidRPr="007E18E8">
        <w:rPr>
          <w:color w:val="000000"/>
          <w:sz w:val="28"/>
          <w:szCs w:val="28"/>
        </w:rPr>
        <w:t>распознавать на чертежах и моделях пространственные формы; соотносить трехмерные объекты с их описания</w:t>
      </w:r>
      <w:r w:rsidRPr="007E18E8">
        <w:rPr>
          <w:color w:val="000000"/>
          <w:sz w:val="28"/>
          <w:szCs w:val="28"/>
        </w:rPr>
        <w:softHyphen/>
        <w:t>ми, изображениями;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описывать взаимное расположение прямых и плоско</w:t>
      </w:r>
      <w:r w:rsidRPr="007E18E8">
        <w:rPr>
          <w:color w:val="000000"/>
          <w:sz w:val="28"/>
          <w:szCs w:val="28"/>
        </w:rPr>
        <w:softHyphen/>
        <w:t>стей в пространстве, аргументировать свои суждения об этом расположении;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анализировать в простейших случаях взаимное располо</w:t>
      </w:r>
      <w:r w:rsidRPr="007E18E8">
        <w:rPr>
          <w:color w:val="000000"/>
          <w:sz w:val="28"/>
          <w:szCs w:val="28"/>
        </w:rPr>
        <w:softHyphen/>
        <w:t>жение объектов в пространстве;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изображать основные многогранники, выполнять чертежи по условиям задач;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строить простейшие сечения куба, призмы, пирамиды;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line="240" w:lineRule="auto"/>
        <w:jc w:val="left"/>
        <w:rPr>
          <w:color w:val="000000"/>
          <w:sz w:val="28"/>
          <w:szCs w:val="28"/>
        </w:rPr>
      </w:pPr>
      <w:r w:rsidRPr="007E18E8">
        <w:rPr>
          <w:color w:val="000000"/>
          <w:sz w:val="28"/>
          <w:szCs w:val="28"/>
        </w:rPr>
        <w:t>решать планиметрические и простейшие стереометриче</w:t>
      </w:r>
      <w:r w:rsidRPr="007E18E8">
        <w:rPr>
          <w:color w:val="000000"/>
          <w:sz w:val="28"/>
          <w:szCs w:val="28"/>
        </w:rPr>
        <w:softHyphen/>
        <w:t>ские задачи на нахождение геометрических величин (длин, углов, площадей);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after="200"/>
        <w:jc w:val="left"/>
        <w:rPr>
          <w:sz w:val="28"/>
          <w:szCs w:val="28"/>
        </w:rPr>
      </w:pPr>
      <w:r w:rsidRPr="007E18E8">
        <w:rPr>
          <w:sz w:val="28"/>
          <w:szCs w:val="28"/>
        </w:rPr>
        <w:t>использовать  при решении стереометрических задач планиметрические факты и методы;</w:t>
      </w:r>
    </w:p>
    <w:p w:rsidR="007E18E8" w:rsidRPr="007E18E8" w:rsidRDefault="007E18E8" w:rsidP="007E18E8">
      <w:pPr>
        <w:pStyle w:val="a3"/>
        <w:numPr>
          <w:ilvl w:val="0"/>
          <w:numId w:val="4"/>
        </w:numPr>
        <w:spacing w:after="200"/>
        <w:jc w:val="left"/>
        <w:rPr>
          <w:sz w:val="28"/>
          <w:szCs w:val="28"/>
        </w:rPr>
      </w:pPr>
      <w:r w:rsidRPr="007E18E8">
        <w:rPr>
          <w:sz w:val="28"/>
          <w:szCs w:val="28"/>
        </w:rPr>
        <w:t>проводить доказательные рассуждения в ходе решения задач.</w:t>
      </w:r>
    </w:p>
    <w:p w:rsidR="007E18E8" w:rsidRPr="007E18E8" w:rsidRDefault="007E18E8" w:rsidP="007E18E8">
      <w:pPr>
        <w:pStyle w:val="a3"/>
        <w:spacing w:line="240" w:lineRule="auto"/>
        <w:ind w:firstLine="0"/>
        <w:rPr>
          <w:b/>
          <w:sz w:val="28"/>
          <w:szCs w:val="28"/>
        </w:rPr>
      </w:pPr>
    </w:p>
    <w:p w:rsidR="00CC7949" w:rsidRPr="007E18E8" w:rsidRDefault="00CC7949">
      <w:pPr>
        <w:rPr>
          <w:rFonts w:ascii="Times New Roman" w:hAnsi="Times New Roman"/>
          <w:sz w:val="28"/>
          <w:szCs w:val="28"/>
        </w:rPr>
      </w:pPr>
    </w:p>
    <w:sectPr w:rsidR="00CC7949" w:rsidRPr="007E18E8" w:rsidSect="00E23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F1B77"/>
    <w:multiLevelType w:val="hybridMultilevel"/>
    <w:tmpl w:val="9DD6A74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48F23F99"/>
    <w:multiLevelType w:val="hybridMultilevel"/>
    <w:tmpl w:val="E93E8DC8"/>
    <w:lvl w:ilvl="0" w:tplc="B1627E72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B46DD3"/>
    <w:multiLevelType w:val="hybridMultilevel"/>
    <w:tmpl w:val="794CDD82"/>
    <w:lvl w:ilvl="0" w:tplc="D6C839D2">
      <w:start w:val="1"/>
      <w:numFmt w:val="bullet"/>
      <w:suff w:val="space"/>
      <w:lvlText w:val=""/>
      <w:lvlJc w:val="left"/>
      <w:pPr>
        <w:ind w:left="142" w:firstLine="709"/>
      </w:pPr>
      <w:rPr>
        <w:rFonts w:ascii="Symbol" w:hAnsi="Symbol" w:hint="default"/>
        <w:color w:val="auto"/>
      </w:rPr>
    </w:lvl>
    <w:lvl w:ilvl="1" w:tplc="4C3C25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920E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E8BE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9013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AEC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C44F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784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BE6B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B5938E1"/>
    <w:multiLevelType w:val="hybridMultilevel"/>
    <w:tmpl w:val="7B90D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44F47"/>
    <w:multiLevelType w:val="hybridMultilevel"/>
    <w:tmpl w:val="3B78BF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7E18E8"/>
    <w:rsid w:val="000E0706"/>
    <w:rsid w:val="007E18E8"/>
    <w:rsid w:val="00CC7949"/>
    <w:rsid w:val="00E2338E"/>
    <w:rsid w:val="00F56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8E8"/>
    <w:pPr>
      <w:spacing w:after="0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E18E8"/>
    <w:pPr>
      <w:spacing w:after="0" w:line="240" w:lineRule="auto"/>
    </w:pPr>
  </w:style>
  <w:style w:type="paragraph" w:styleId="a5">
    <w:name w:val="footnote text"/>
    <w:basedOn w:val="a"/>
    <w:link w:val="a6"/>
    <w:semiHidden/>
    <w:unhideWhenUsed/>
    <w:rsid w:val="007E18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7E18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8E8"/>
    <w:pPr>
      <w:spacing w:after="0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E18E8"/>
    <w:pPr>
      <w:spacing w:after="0" w:line="240" w:lineRule="auto"/>
    </w:pPr>
  </w:style>
  <w:style w:type="paragraph" w:styleId="a5">
    <w:name w:val="footnote text"/>
    <w:basedOn w:val="a"/>
    <w:link w:val="a6"/>
    <w:semiHidden/>
    <w:unhideWhenUsed/>
    <w:rsid w:val="007E18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7E18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2014-09-30T08:01:00Z</dcterms:created>
  <dcterms:modified xsi:type="dcterms:W3CDTF">2017-10-26T10:03:00Z</dcterms:modified>
</cp:coreProperties>
</file>